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6A" w:rsidRPr="00BB7CFC" w:rsidRDefault="000A4C6A" w:rsidP="000A4C6A">
      <w:pPr>
        <w:spacing w:after="0"/>
        <w:jc w:val="center"/>
        <w:rPr>
          <w:b/>
          <w:sz w:val="24"/>
          <w:szCs w:val="24"/>
          <w:u w:val="single"/>
        </w:rPr>
      </w:pPr>
      <w:r w:rsidRPr="00BB7CFC">
        <w:rPr>
          <w:b/>
          <w:sz w:val="24"/>
          <w:szCs w:val="24"/>
          <w:u w:val="single"/>
        </w:rPr>
        <w:t>Swampscott Recreation Commission</w:t>
      </w:r>
    </w:p>
    <w:p w:rsidR="000A4C6A" w:rsidRDefault="000A4C6A" w:rsidP="000A4C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30, 2015, Thursday</w:t>
      </w:r>
      <w:r w:rsidRPr="00BB7CFC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Swampscott High School</w:t>
      </w:r>
    </w:p>
    <w:p w:rsidR="000A4C6A" w:rsidRDefault="000A4C6A" w:rsidP="000A4C6A">
      <w:pPr>
        <w:spacing w:after="0"/>
        <w:jc w:val="center"/>
        <w:rPr>
          <w:b/>
          <w:sz w:val="24"/>
          <w:szCs w:val="24"/>
        </w:rPr>
      </w:pPr>
    </w:p>
    <w:p w:rsidR="00B201CE" w:rsidRPr="00BB7CFC" w:rsidRDefault="00B201CE" w:rsidP="000A4C6A">
      <w:pPr>
        <w:spacing w:after="0"/>
        <w:jc w:val="center"/>
        <w:rPr>
          <w:b/>
          <w:sz w:val="24"/>
          <w:szCs w:val="24"/>
        </w:rPr>
      </w:pPr>
    </w:p>
    <w:p w:rsidR="000A4C6A" w:rsidRPr="00BB7CFC" w:rsidRDefault="000A4C6A" w:rsidP="000A4C6A">
      <w:pPr>
        <w:rPr>
          <w:i/>
          <w:sz w:val="24"/>
          <w:szCs w:val="24"/>
          <w:u w:val="single"/>
        </w:rPr>
      </w:pPr>
      <w:r w:rsidRPr="00BB7CFC">
        <w:rPr>
          <w:i/>
          <w:sz w:val="24"/>
          <w:szCs w:val="24"/>
          <w:u w:val="single"/>
        </w:rPr>
        <w:t>Minutes</w:t>
      </w:r>
    </w:p>
    <w:p w:rsidR="000A4C6A" w:rsidRPr="00BB7CFC" w:rsidRDefault="000A4C6A" w:rsidP="000A4C6A">
      <w:pPr>
        <w:spacing w:after="0"/>
        <w:rPr>
          <w:i/>
        </w:rPr>
      </w:pPr>
      <w:r w:rsidRPr="00BB7CFC">
        <w:rPr>
          <w:i/>
        </w:rPr>
        <w:t>Present:</w:t>
      </w:r>
    </w:p>
    <w:p w:rsidR="000A4C6A" w:rsidRDefault="000A4C6A" w:rsidP="000A4C6A">
      <w:pPr>
        <w:spacing w:after="0"/>
      </w:pPr>
      <w:r>
        <w:t>Danielle Strauss, Recreation Director</w:t>
      </w:r>
    </w:p>
    <w:p w:rsidR="000A4C6A" w:rsidRDefault="000A4C6A" w:rsidP="000A4C6A">
      <w:pPr>
        <w:spacing w:after="0"/>
      </w:pPr>
      <w:r>
        <w:t>Mary Webster, At Large</w:t>
      </w:r>
    </w:p>
    <w:p w:rsidR="000A4C6A" w:rsidRDefault="000A4C6A" w:rsidP="000A4C6A">
      <w:pPr>
        <w:spacing w:after="0"/>
      </w:pPr>
      <w:r>
        <w:t>Janell Cameron, Precinct 2</w:t>
      </w:r>
    </w:p>
    <w:p w:rsidR="000A4C6A" w:rsidRDefault="000A4C6A" w:rsidP="000A4C6A">
      <w:pPr>
        <w:spacing w:after="0"/>
      </w:pPr>
      <w:r w:rsidRPr="000A4C6A">
        <w:t>Joan Ferraro, Precinct 3</w:t>
      </w:r>
    </w:p>
    <w:p w:rsidR="000A4C6A" w:rsidRDefault="000A4C6A" w:rsidP="000A4C6A">
      <w:pPr>
        <w:spacing w:after="0"/>
      </w:pPr>
      <w:r>
        <w:t>Lyudmila Sutherland, Precinct 4</w:t>
      </w:r>
    </w:p>
    <w:p w:rsidR="000A4C6A" w:rsidRDefault="000A4C6A" w:rsidP="000A4C6A">
      <w:pPr>
        <w:spacing w:after="0"/>
      </w:pPr>
      <w:r>
        <w:t>Brian Sutherland, interested member</w:t>
      </w:r>
    </w:p>
    <w:p w:rsidR="000A4C6A" w:rsidRDefault="000A4C6A" w:rsidP="000A4C6A">
      <w:pPr>
        <w:spacing w:after="0"/>
        <w:rPr>
          <w:i/>
        </w:rPr>
      </w:pPr>
      <w:r w:rsidRPr="00BB7CFC">
        <w:rPr>
          <w:i/>
        </w:rPr>
        <w:t>Absent:</w:t>
      </w:r>
    </w:p>
    <w:p w:rsidR="000A4C6A" w:rsidRPr="000E0C2C" w:rsidRDefault="000A4C6A" w:rsidP="000A4C6A">
      <w:pPr>
        <w:spacing w:after="0"/>
      </w:pPr>
      <w:r>
        <w:t>Dawn Thompson, Precinct 6</w:t>
      </w:r>
    </w:p>
    <w:p w:rsidR="000A4C6A" w:rsidRDefault="000A4C6A" w:rsidP="000A4C6A">
      <w:pPr>
        <w:spacing w:after="0"/>
      </w:pPr>
      <w:r>
        <w:t>Laura Spathanas, Selectmen Liaison</w:t>
      </w:r>
    </w:p>
    <w:p w:rsidR="000A4C6A" w:rsidRDefault="000A4C6A" w:rsidP="000A4C6A">
      <w:pPr>
        <w:spacing w:after="0"/>
      </w:pPr>
      <w:r>
        <w:t>Katie Katzman, interested member</w:t>
      </w:r>
    </w:p>
    <w:p w:rsidR="000A4C6A" w:rsidRDefault="000A4C6A" w:rsidP="000A4C6A"/>
    <w:p w:rsidR="000A4C6A" w:rsidRDefault="000A4C6A" w:rsidP="000A4C6A">
      <w:r>
        <w:t>Meeting began and ran with a quorum.</w:t>
      </w:r>
    </w:p>
    <w:p w:rsidR="000A4C6A" w:rsidRDefault="000A4C6A" w:rsidP="000A4C6A">
      <w:pPr>
        <w:pStyle w:val="ListParagraph"/>
        <w:numPr>
          <w:ilvl w:val="0"/>
          <w:numId w:val="1"/>
        </w:numPr>
      </w:pPr>
      <w:r>
        <w:t>Minutes from 04/06/2015  were reviewed and approved</w:t>
      </w:r>
    </w:p>
    <w:p w:rsidR="000A4C6A" w:rsidRDefault="000A4C6A" w:rsidP="000A4C6A">
      <w:pPr>
        <w:pStyle w:val="ListParagraph"/>
        <w:numPr>
          <w:ilvl w:val="0"/>
          <w:numId w:val="1"/>
        </w:numPr>
      </w:pPr>
      <w:r>
        <w:t>Independence Day Festivities – Sunday, June 28</w:t>
      </w:r>
      <w:r w:rsidRPr="00BC3E70">
        <w:rPr>
          <w:vertAlign w:val="superscript"/>
        </w:rPr>
        <w:t>th</w:t>
      </w:r>
      <w:r>
        <w:t>, 2015</w:t>
      </w:r>
    </w:p>
    <w:p w:rsidR="000A4C6A" w:rsidRDefault="000A4C6A" w:rsidP="000A4C6A">
      <w:pPr>
        <w:pStyle w:val="ListParagraph"/>
        <w:numPr>
          <w:ilvl w:val="1"/>
          <w:numId w:val="1"/>
        </w:numPr>
      </w:pPr>
      <w:r>
        <w:t>Annual parade</w:t>
      </w:r>
    </w:p>
    <w:p w:rsidR="000A4C6A" w:rsidRDefault="000A4C6A" w:rsidP="000A4C6A">
      <w:pPr>
        <w:pStyle w:val="ListParagraph"/>
        <w:numPr>
          <w:ilvl w:val="1"/>
          <w:numId w:val="1"/>
        </w:numPr>
      </w:pPr>
      <w:r>
        <w:t>Strawberry festival</w:t>
      </w:r>
    </w:p>
    <w:p w:rsidR="000A4C6A" w:rsidRDefault="000A4C6A" w:rsidP="000A4C6A">
      <w:pPr>
        <w:pStyle w:val="ListParagraph"/>
        <w:numPr>
          <w:ilvl w:val="1"/>
          <w:numId w:val="1"/>
        </w:numPr>
      </w:pPr>
      <w:r>
        <w:t>Various events and activities at Town Hall Lawn</w:t>
      </w:r>
    </w:p>
    <w:p w:rsidR="000A4C6A" w:rsidRDefault="000A4C6A" w:rsidP="000A4C6A">
      <w:pPr>
        <w:pStyle w:val="ListParagraph"/>
        <w:numPr>
          <w:ilvl w:val="1"/>
          <w:numId w:val="1"/>
        </w:numPr>
      </w:pPr>
      <w:r>
        <w:t>Races cancelled for this year on July 4</w:t>
      </w:r>
      <w:r w:rsidRPr="00BC3E70">
        <w:rPr>
          <w:vertAlign w:val="superscript"/>
        </w:rPr>
        <w:t>th</w:t>
      </w:r>
      <w:r>
        <w:t>, 2015</w:t>
      </w:r>
    </w:p>
    <w:p w:rsidR="00C410CE" w:rsidRDefault="00C410CE" w:rsidP="000A4C6A">
      <w:pPr>
        <w:pStyle w:val="ListParagraph"/>
        <w:numPr>
          <w:ilvl w:val="1"/>
          <w:numId w:val="1"/>
        </w:numPr>
      </w:pPr>
      <w:r>
        <w:t>Janell will report on the preparations and the help needed at next meeting</w:t>
      </w:r>
    </w:p>
    <w:p w:rsidR="000A4C6A" w:rsidRDefault="00C410CE" w:rsidP="000A4C6A">
      <w:pPr>
        <w:pStyle w:val="ListParagraph"/>
        <w:numPr>
          <w:ilvl w:val="0"/>
          <w:numId w:val="1"/>
        </w:numPr>
      </w:pPr>
      <w:r>
        <w:t xml:space="preserve">Creative Black Tie </w:t>
      </w:r>
      <w:r w:rsidR="00231AE8">
        <w:t xml:space="preserve">Event </w:t>
      </w:r>
      <w:bookmarkStart w:id="0" w:name="_GoBack"/>
      <w:bookmarkEnd w:id="0"/>
      <w:r>
        <w:t>at Fisherman’s Beach 08/29/2015 –tentative time for 5pm</w:t>
      </w:r>
    </w:p>
    <w:p w:rsidR="000A4C6A" w:rsidRDefault="000A4C6A" w:rsidP="000A4C6A">
      <w:pPr>
        <w:pStyle w:val="ListParagraph"/>
        <w:numPr>
          <w:ilvl w:val="1"/>
          <w:numId w:val="1"/>
        </w:numPr>
      </w:pPr>
      <w:r>
        <w:t>Planning updates and ideas for the event were discussed</w:t>
      </w:r>
    </w:p>
    <w:p w:rsidR="00C410CE" w:rsidRDefault="00C410CE" w:rsidP="000A4C6A">
      <w:pPr>
        <w:pStyle w:val="ListParagraph"/>
        <w:numPr>
          <w:ilvl w:val="2"/>
          <w:numId w:val="1"/>
        </w:numPr>
      </w:pPr>
      <w:r>
        <w:t xml:space="preserve">Mary reported on the cost of </w:t>
      </w:r>
      <w:r w:rsidR="00B201CE">
        <w:t xml:space="preserve">the </w:t>
      </w:r>
      <w:r>
        <w:t>tent, tables and linens.</w:t>
      </w:r>
    </w:p>
    <w:p w:rsidR="000A4C6A" w:rsidRDefault="00C410CE" w:rsidP="000A4C6A">
      <w:pPr>
        <w:pStyle w:val="ListParagraph"/>
        <w:numPr>
          <w:ilvl w:val="2"/>
          <w:numId w:val="1"/>
        </w:numPr>
      </w:pPr>
      <w:r>
        <w:t xml:space="preserve">It was </w:t>
      </w:r>
      <w:r w:rsidR="00B201CE">
        <w:t>considered</w:t>
      </w:r>
      <w:r>
        <w:t xml:space="preserve"> that the tent would be too expensive for the event, and instead four smaller tents</w:t>
      </w:r>
      <w:r w:rsidR="00B201CE">
        <w:t xml:space="preserve"> can be set up</w:t>
      </w:r>
      <w:r>
        <w:t xml:space="preserve"> on</w:t>
      </w:r>
      <w:r w:rsidR="00B201CE">
        <w:t xml:space="preserve"> the four corners of the beach; thus, setting the perimeter of the event.</w:t>
      </w:r>
      <w:r>
        <w:t xml:space="preserve"> The smaller tents used for this event are the same tents that are used for the Farmer’s Market on Sundays.</w:t>
      </w:r>
      <w:r w:rsidR="00632F17">
        <w:t xml:space="preserve"> The</w:t>
      </w:r>
      <w:r>
        <w:t xml:space="preserve"> tents can house the band and food tables. </w:t>
      </w:r>
    </w:p>
    <w:p w:rsidR="000A4C6A" w:rsidRDefault="00C410CE" w:rsidP="000A4C6A">
      <w:pPr>
        <w:pStyle w:val="ListParagraph"/>
        <w:numPr>
          <w:ilvl w:val="2"/>
          <w:numId w:val="1"/>
        </w:numPr>
      </w:pPr>
      <w:r>
        <w:t>Joan discussed the food vendor and possible cost of $10 per person. Joan will contact food vendor for more info</w:t>
      </w:r>
      <w:r w:rsidR="00632F17">
        <w:t>rmation</w:t>
      </w:r>
      <w:r>
        <w:t>.</w:t>
      </w:r>
    </w:p>
    <w:p w:rsidR="00C410CE" w:rsidRDefault="00C410CE" w:rsidP="000A4C6A">
      <w:pPr>
        <w:pStyle w:val="ListParagraph"/>
        <w:numPr>
          <w:ilvl w:val="2"/>
          <w:numId w:val="1"/>
        </w:numPr>
      </w:pPr>
      <w:r>
        <w:t>Yacht Club will be in charge of bar and will get the bar proceeds</w:t>
      </w:r>
    </w:p>
    <w:p w:rsidR="00C410CE" w:rsidRDefault="00C410CE" w:rsidP="000A4C6A">
      <w:pPr>
        <w:pStyle w:val="ListParagraph"/>
        <w:numPr>
          <w:ilvl w:val="2"/>
          <w:numId w:val="1"/>
        </w:numPr>
      </w:pPr>
      <w:r>
        <w:t xml:space="preserve">Will need to obtain décor for the event and </w:t>
      </w:r>
      <w:r w:rsidR="00410C98">
        <w:t>the bathrooms.</w:t>
      </w:r>
      <w:r w:rsidR="00632F17">
        <w:t xml:space="preserve"> Consider Tiki torches that can be placed between the four tents to also hold up the ribbon that would demarcate the perimeter of the event.</w:t>
      </w:r>
    </w:p>
    <w:p w:rsidR="000A4C6A" w:rsidRDefault="000A4C6A" w:rsidP="000A4C6A">
      <w:pPr>
        <w:pStyle w:val="ListParagraph"/>
        <w:numPr>
          <w:ilvl w:val="2"/>
          <w:numId w:val="1"/>
        </w:numPr>
      </w:pPr>
      <w:r>
        <w:t xml:space="preserve">Will need </w:t>
      </w:r>
      <w:r w:rsidR="00C410CE">
        <w:t>to apply</w:t>
      </w:r>
      <w:r>
        <w:t xml:space="preserve"> for 1 day liquor license</w:t>
      </w:r>
    </w:p>
    <w:p w:rsidR="00632F17" w:rsidRDefault="000A4C6A" w:rsidP="00632F17">
      <w:pPr>
        <w:pStyle w:val="ListParagraph"/>
        <w:numPr>
          <w:ilvl w:val="2"/>
          <w:numId w:val="1"/>
        </w:numPr>
      </w:pPr>
      <w:r>
        <w:t>Will need police detail for the event ~$300</w:t>
      </w:r>
      <w:r w:rsidR="00C410CE">
        <w:t>-$400</w:t>
      </w:r>
    </w:p>
    <w:p w:rsidR="00632F17" w:rsidRDefault="00632F17" w:rsidP="00632F17">
      <w:pPr>
        <w:pStyle w:val="ListParagraph"/>
        <w:numPr>
          <w:ilvl w:val="2"/>
          <w:numId w:val="1"/>
        </w:numPr>
      </w:pPr>
      <w:r>
        <w:t>Consider cutoff of 200 people for the event</w:t>
      </w:r>
    </w:p>
    <w:p w:rsidR="00632F17" w:rsidRDefault="00632F17" w:rsidP="00632F17">
      <w:pPr>
        <w:pStyle w:val="ListParagraph"/>
        <w:numPr>
          <w:ilvl w:val="2"/>
          <w:numId w:val="1"/>
        </w:numPr>
      </w:pPr>
      <w:r>
        <w:t>Will need to start advertising the event soon.</w:t>
      </w:r>
    </w:p>
    <w:p w:rsidR="000A4C6A" w:rsidRDefault="000A4C6A" w:rsidP="000A4C6A">
      <w:pPr>
        <w:pStyle w:val="ListParagraph"/>
        <w:numPr>
          <w:ilvl w:val="0"/>
          <w:numId w:val="1"/>
        </w:numPr>
      </w:pPr>
      <w:r>
        <w:lastRenderedPageBreak/>
        <w:t>Summer Concert Series</w:t>
      </w:r>
    </w:p>
    <w:p w:rsidR="000A4C6A" w:rsidRDefault="00C410CE" w:rsidP="000A4C6A">
      <w:pPr>
        <w:pStyle w:val="ListParagraph"/>
        <w:numPr>
          <w:ilvl w:val="1"/>
          <w:numId w:val="1"/>
        </w:numPr>
      </w:pPr>
      <w:r>
        <w:t>Reviewed</w:t>
      </w:r>
      <w:r w:rsidR="000A4C6A">
        <w:t xml:space="preserve"> budget and planning ideas</w:t>
      </w:r>
    </w:p>
    <w:p w:rsidR="000A4C6A" w:rsidRDefault="000A4C6A" w:rsidP="006E15BF">
      <w:pPr>
        <w:pStyle w:val="ListParagraph"/>
        <w:numPr>
          <w:ilvl w:val="2"/>
          <w:numId w:val="1"/>
        </w:numPr>
      </w:pPr>
      <w:r>
        <w:t xml:space="preserve">Will plan for rain dates for the all the concerts in order to avoid indoor concerts due to weather. </w:t>
      </w:r>
    </w:p>
    <w:p w:rsidR="00632F17" w:rsidRDefault="00632F17" w:rsidP="00632F17">
      <w:pPr>
        <w:pStyle w:val="ListParagraph"/>
        <w:ind w:left="1080"/>
      </w:pPr>
    </w:p>
    <w:p w:rsidR="000A4C6A" w:rsidRDefault="000A4C6A" w:rsidP="000A4C6A">
      <w:pPr>
        <w:pStyle w:val="ListParagraph"/>
        <w:numPr>
          <w:ilvl w:val="0"/>
          <w:numId w:val="1"/>
        </w:numPr>
      </w:pPr>
      <w:r>
        <w:t xml:space="preserve">Next Meeting will </w:t>
      </w:r>
      <w:r w:rsidR="006E15BF">
        <w:t>be held on June 1, 2015 at Town Hall.</w:t>
      </w:r>
    </w:p>
    <w:p w:rsidR="00632F17" w:rsidRDefault="00632F17" w:rsidP="00632F17">
      <w:pPr>
        <w:pStyle w:val="ListParagraph"/>
        <w:ind w:left="360"/>
      </w:pPr>
    </w:p>
    <w:p w:rsidR="000A4C6A" w:rsidRDefault="000A4C6A" w:rsidP="000A4C6A">
      <w:r>
        <w:t>Meeting was adjourned.</w:t>
      </w:r>
    </w:p>
    <w:p w:rsidR="000A4C6A" w:rsidRDefault="000A4C6A" w:rsidP="000A4C6A">
      <w:r>
        <w:t>Minutes by Lyuda Sutherland</w:t>
      </w:r>
    </w:p>
    <w:p w:rsidR="000A4C6A" w:rsidRDefault="000A4C6A" w:rsidP="000A4C6A"/>
    <w:p w:rsidR="00E16D55" w:rsidRDefault="00E16D55"/>
    <w:sectPr w:rsidR="00E16D55" w:rsidSect="00EA4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21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4C6A"/>
    <w:rsid w:val="000A4C6A"/>
    <w:rsid w:val="00231AE8"/>
    <w:rsid w:val="00397C8F"/>
    <w:rsid w:val="00410C98"/>
    <w:rsid w:val="00632F17"/>
    <w:rsid w:val="00663FB3"/>
    <w:rsid w:val="006E15BF"/>
    <w:rsid w:val="00B201CE"/>
    <w:rsid w:val="00C410CE"/>
    <w:rsid w:val="00E16D55"/>
    <w:rsid w:val="00EA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Pelikhova</dc:creator>
  <cp:lastModifiedBy>Susan Duplin</cp:lastModifiedBy>
  <cp:revision>2</cp:revision>
  <cp:lastPrinted>2015-06-30T15:35:00Z</cp:lastPrinted>
  <dcterms:created xsi:type="dcterms:W3CDTF">2015-06-30T15:36:00Z</dcterms:created>
  <dcterms:modified xsi:type="dcterms:W3CDTF">2015-06-30T15:36:00Z</dcterms:modified>
</cp:coreProperties>
</file>